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33A23" w:rsidRPr="00033A23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44"/>
                      <w:szCs w:val="44"/>
                    </w:rPr>
                  </w:pPr>
                  <w:bookmarkStart w:id="0" w:name="_GoBack" w:colFirst="0" w:colLast="0"/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44"/>
                      <w:szCs w:val="44"/>
                    </w:rPr>
                    <w:t xml:space="preserve">CERTIFIED RESTORATION </w:t>
                  </w: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C4C4C"/>
                      <w:sz w:val="32"/>
                      <w:szCs w:val="32"/>
                    </w:rPr>
                  </w:pP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32"/>
                      <w:szCs w:val="32"/>
                    </w:rPr>
                    <w:t>Fire, Smoke &amp; Flood Restoration Products</w:t>
                  </w:r>
                </w:p>
              </w:tc>
            </w:tr>
            <w:bookmarkEnd w:id="0"/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0000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A23" w:rsidRPr="00033A23" w:rsidRDefault="00033A23" w:rsidP="00033A23">
      <w:pP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033A23" w:rsidRPr="00033A23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:rsidR="00033A23" w:rsidRPr="00033A23" w:rsidRDefault="00033A23" w:rsidP="00033A23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3A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1F7375" wp14:editId="1F9D2047">
                        <wp:extent cx="45085" cy="8890"/>
                        <wp:effectExtent l="0" t="0" r="0" b="0"/>
                        <wp:docPr id="1" name="Picture 1" descr="http://img.constantcontact.com/letters/images/110111678422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constantcontact.com/letters/images/110111678422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A23" w:rsidRPr="00033A23" w:rsidRDefault="00033A23" w:rsidP="00033A23">
      <w:pP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033A23" w:rsidRPr="00033A23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Nilodor</w:t>
                  </w:r>
                  <w:proofErr w:type="spell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/ Certified is excited to announce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20"/>
                      <w:szCs w:val="20"/>
                    </w:rPr>
                    <w:t>CERTIFIED RESTORATION</w:t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, a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20"/>
                      <w:szCs w:val="20"/>
                    </w:rPr>
                    <w:t>NEW</w:t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and</w:t>
                  </w:r>
                  <w:proofErr w:type="gram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improved line of fire, smoke, and flood restoration products. Certified Restoration is designed to equip the restoration markets with a powerful, focused line of odor control and restorative </w:t>
                  </w:r>
                  <w:proofErr w:type="gram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products which</w:t>
                  </w:r>
                  <w:proofErr w:type="gram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will assist in almost every aspect of the restoration process. Let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20"/>
                      <w:szCs w:val="20"/>
                    </w:rPr>
                    <w:t>CERTIFIED RESTORATION</w:t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give you the competitive edge!</w:t>
                  </w: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1" w:name="LETTER.BLOCK36"/>
            <w:bookmarkEnd w:id="1"/>
          </w:p>
          <w:tbl>
            <w:tblPr>
              <w:tblW w:w="5000" w:type="pct"/>
              <w:jc w:val="center"/>
              <w:tblCellSpacing w:w="0" w:type="dxa"/>
              <w:shd w:val="clear" w:color="auto" w:fill="55555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55555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2" w:name="LETTER.BLOCK37"/>
            <w:bookmarkEnd w:id="2"/>
          </w:p>
          <w:tbl>
            <w:tblPr>
              <w:tblW w:w="5000" w:type="pct"/>
              <w:jc w:val="center"/>
              <w:tblCellSpacing w:w="0" w:type="dxa"/>
              <w:shd w:val="clear" w:color="auto" w:fill="7B7B7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B7B7B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033A23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9EC1649" wp14:editId="211FEE33">
                        <wp:extent cx="3540760" cy="1273175"/>
                        <wp:effectExtent l="0" t="0" r="2540" b="3175"/>
                        <wp:docPr id="2" name="Picture 2" descr="http://ih.constantcontact.com/fs116/1102382270405/img/4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h.constantcontact.com/fs116/1102382270405/img/4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40760" cy="127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33A23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101E1C8" wp14:editId="203FABE5">
                        <wp:extent cx="1739265" cy="1649730"/>
                        <wp:effectExtent l="0" t="0" r="0" b="7620"/>
                        <wp:docPr id="3" name="Picture 3" descr="http://ih.constantcontact.com/fs116/1102382270405/img/4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h.constantcontact.com/fs116/1102382270405/img/4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265" cy="164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3A23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5B23BCB" wp14:editId="61ACBF26">
                        <wp:extent cx="1613535" cy="1649730"/>
                        <wp:effectExtent l="0" t="0" r="5715" b="7620"/>
                        <wp:docPr id="4" name="Picture 4" descr="Floo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loo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3535" cy="164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3" w:name="LETTER.BLOCK39"/>
            <w:bookmarkEnd w:id="3"/>
          </w:p>
          <w:tbl>
            <w:tblPr>
              <w:tblW w:w="5000" w:type="pct"/>
              <w:jc w:val="center"/>
              <w:tblCellSpacing w:w="0" w:type="dxa"/>
              <w:shd w:val="clear" w:color="auto" w:fill="55555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55555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Whether the job calls for a </w:t>
                  </w:r>
                  <w:proofErr w:type="gram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water soluble</w:t>
                  </w:r>
                  <w:proofErr w:type="gram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deodorizer, a fogging product, or multi-surface cleaner,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4C4C4C"/>
                      <w:sz w:val="20"/>
                      <w:szCs w:val="20"/>
                    </w:rPr>
                    <w:t>Certified Restoration</w:t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has you covered with our complete line. </w:t>
                  </w: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~ Odor-Bane Deodorizer ~ Soot &amp; Odor Sealer ~ GFG Odor Neutralizer ~ Restorative Wood Gel ~ </w:t>
                  </w:r>
                  <w:proofErr w:type="spell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ThermoFOGG</w:t>
                  </w:r>
                  <w:proofErr w:type="spell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Deodorizer ~ </w:t>
                  </w:r>
                  <w:proofErr w:type="spell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CleanAir</w:t>
                  </w:r>
                  <w:proofErr w:type="spell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Deodorizer ~ Multi-Surface Cleaner ~ </w:t>
                  </w:r>
                  <w:proofErr w:type="spell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OdorBlock</w:t>
                  </w:r>
                  <w:proofErr w:type="spell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~ Neutralizing Fogger ~ Pure Hard Surface Disinfectant</w:t>
                  </w:r>
                </w:p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4" w:name="LETTER.BLOCK38"/>
            <w:bookmarkEnd w:id="4"/>
          </w:p>
          <w:tbl>
            <w:tblPr>
              <w:tblW w:w="5000" w:type="pct"/>
              <w:jc w:val="center"/>
              <w:tblCellSpacing w:w="0" w:type="dxa"/>
              <w:shd w:val="clear" w:color="auto" w:fill="7B7B7B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7B7B7B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33A23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B2DFDEE" wp14:editId="6E73673A">
                        <wp:extent cx="2967318" cy="1857569"/>
                        <wp:effectExtent l="0" t="0" r="5080" b="0"/>
                        <wp:docPr id="5" name="Picture 5" descr="http://ih.constantcontact.com/fs093/1102382270405/img/4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h.constantcontact.com/fs093/1102382270405/img/47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381" cy="1857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4C4C4C"/>
                      <w:sz w:val="20"/>
                      <w:szCs w:val="20"/>
                    </w:rPr>
                  </w:pPr>
                  <w:hyperlink r:id="rId10" w:tgtFrame="_blank" w:history="1">
                    <w:r w:rsidRPr="00033A23">
                      <w:rPr>
                        <w:rFonts w:ascii="Arial" w:eastAsia="Times New Roman" w:hAnsi="Arial" w:cs="Arial"/>
                        <w:b/>
                        <w:bCs/>
                        <w:color w:val="4C4C4C"/>
                        <w:sz w:val="20"/>
                        <w:szCs w:val="20"/>
                        <w:u w:val="single"/>
                      </w:rPr>
                      <w:t>Click here to view our Complete Restoration Catalog</w:t>
                    </w:r>
                  </w:hyperlink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Contact us today for information on a special buy in offer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 for more information on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CERTIFIED RESTORATION</w:t>
                  </w: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contact</w:t>
                  </w:r>
                  <w:proofErr w:type="gram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our sales department at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33A2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800-443-4321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</w:t>
                  </w:r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or your local sales representative.</w:t>
                  </w: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bookmarkStart w:id="5" w:name="LETTER.BLOCK41"/>
            <w:bookmarkEnd w:id="5"/>
          </w:p>
          <w:tbl>
            <w:tblPr>
              <w:tblW w:w="5000" w:type="pct"/>
              <w:jc w:val="center"/>
              <w:tblCellSpacing w:w="0" w:type="dxa"/>
              <w:shd w:val="clear" w:color="auto" w:fill="55555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555555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rPr>
                      <w:rFonts w:ascii="Arial" w:eastAsia="Times New Roman" w:hAnsi="Arial" w:cs="Arial"/>
                      <w:color w:val="FFFFFF"/>
                      <w:sz w:val="24"/>
                      <w:szCs w:val="24"/>
                    </w:rPr>
                  </w:pPr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3A23" w:rsidRPr="00033A23" w:rsidRDefault="00033A23" w:rsidP="00033A23">
      <w:pPr>
        <w:spacing w:after="0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033A23" w:rsidRPr="00033A23">
        <w:trPr>
          <w:tblCellSpacing w:w="0" w:type="dxa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33A23" w:rsidRPr="00033A23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05" w:type="dxa"/>
                    <w:left w:w="120" w:type="dxa"/>
                    <w:bottom w:w="105" w:type="dxa"/>
                    <w:right w:w="120" w:type="dxa"/>
                  </w:tcMar>
                  <w:hideMark/>
                </w:tcPr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Nilodor</w:t>
                  </w:r>
                  <w:proofErr w:type="spellEnd"/>
                  <w:r w:rsidRPr="00033A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Inc. |</w:t>
                  </w:r>
                </w:p>
                <w:p w:rsidR="00033A23" w:rsidRPr="00033A23" w:rsidRDefault="00033A23" w:rsidP="00033A23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hyperlink r:id="rId11" w:tgtFrame="_blank" w:history="1">
                    <w:r w:rsidRPr="00033A23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http://www.nilodor.com</w:t>
                    </w:r>
                  </w:hyperlink>
                </w:p>
              </w:tc>
            </w:tr>
          </w:tbl>
          <w:p w:rsidR="00033A23" w:rsidRPr="00033A23" w:rsidRDefault="00033A23" w:rsidP="00033A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715B" w:rsidRDefault="00033A23"/>
    <w:sectPr w:rsidR="0024715B" w:rsidSect="00033A23">
      <w:pgSz w:w="12240" w:h="15840" w:code="1"/>
      <w:pgMar w:top="288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23"/>
    <w:rsid w:val="00033A23"/>
    <w:rsid w:val="0031721E"/>
    <w:rsid w:val="00B355A8"/>
    <w:rsid w:val="00CC4ED4"/>
    <w:rsid w:val="00D8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2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20.rs6.net/tn.jsp?e=001WqXrdZpDpCHDeEfEVKbWJCPS_CXXCFCuG0M9pmYHLY-R_FUiSzXxk8J4voL28yRqIsb81kJbXouSDW90ywKKv4fT_9Qm0iqkBI29R4O135Y=" TargetMode="External"/><Relationship Id="rId5" Type="http://schemas.openxmlformats.org/officeDocument/2006/relationships/image" Target="media/image1.gif"/><Relationship Id="rId10" Type="http://schemas.openxmlformats.org/officeDocument/2006/relationships/hyperlink" Target="http://r20.rs6.net/tn.jsp?e=001WqXrdZpDpCFDWnPiFpFf4YiFtfMMYx0ASPkdGeu1Xzvh1UMVbz2aPYy4IuYa6J9zCXa7T-GAVJ9ZD9DpxVzm6C3wfEj9gH2f7GdcVIjuW-NhHik10CislsptS-CSWQPikOU-Zc-28ufcFfDD1X6afDmmN0yRzsPZg2BA99YZxiydhGUsrdMt13AdeqvA6q-BG_l0ncfX6cA=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Basham</dc:creator>
  <cp:lastModifiedBy>Teri Basham</cp:lastModifiedBy>
  <cp:revision>1</cp:revision>
  <dcterms:created xsi:type="dcterms:W3CDTF">2013-02-07T17:45:00Z</dcterms:created>
  <dcterms:modified xsi:type="dcterms:W3CDTF">2013-02-07T17:49:00Z</dcterms:modified>
</cp:coreProperties>
</file>